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AAEF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44FDE01C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1</w:t>
      </w:r>
    </w:p>
    <w:p w14:paraId="5A8B5FB9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b/>
          <w:sz w:val="26"/>
          <w:szCs w:val="26"/>
        </w:rPr>
      </w:pPr>
    </w:p>
    <w:p w14:paraId="2FE415F9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Примерная форма Извещения о закупке</w:t>
      </w:r>
    </w:p>
    <w:p w14:paraId="5C2BBC29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sz w:val="26"/>
          <w:szCs w:val="26"/>
        </w:rPr>
      </w:pPr>
    </w:p>
    <w:p w14:paraId="14DE4E68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 о проведении _____________________</w:t>
      </w:r>
    </w:p>
    <w:p w14:paraId="2F72B9A2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(указать способ закупки и предмет договора)</w:t>
      </w:r>
    </w:p>
    <w:p w14:paraId="5F484B20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b/>
          <w:sz w:val="26"/>
          <w:szCs w:val="26"/>
        </w:rPr>
      </w:pPr>
    </w:p>
    <w:p w14:paraId="7376EB34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Автономная некоммерческая организация «Центр социальных проектов «Счастливые люди» (АНО «Счастливые люди», место нахождения: 105062, г. Москва, ул. Жуковского, д. 8, стр. 2, офис Комната 5 РМ 2, почтовый адрес:__________________________ адрес электронной п</w:t>
      </w:r>
      <w:r>
        <w:rPr>
          <w:sz w:val="26"/>
          <w:szCs w:val="26"/>
        </w:rPr>
        <w:t>очты______________________, номер контактного телефона Заказчика____________________________) приглашает к участию в ___________________(указать способ закупки и предмет договора);</w:t>
      </w:r>
    </w:p>
    <w:p w14:paraId="342A2F44" w14:textId="77777777" w:rsidR="00021388" w:rsidRDefault="00B43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169"/>
        <w:jc w:val="both"/>
      </w:pPr>
      <w:r>
        <w:rPr>
          <w:sz w:val="26"/>
          <w:szCs w:val="26"/>
        </w:rPr>
        <w:t xml:space="preserve"> Предмет договора с указанием количества поставляемого товара, объема выпол</w:t>
      </w:r>
      <w:r>
        <w:rPr>
          <w:sz w:val="26"/>
          <w:szCs w:val="26"/>
        </w:rPr>
        <w:t>няемой работы, оказываемой услуги, а также краткое описание предмета закупки в соответствии с п. 1.7.18.  Положения о закупках Заказчика: ___________________________________________________________________</w:t>
      </w:r>
      <w:proofErr w:type="gramStart"/>
      <w:r>
        <w:rPr>
          <w:sz w:val="26"/>
          <w:szCs w:val="26"/>
        </w:rPr>
        <w:t>_.*</w:t>
      </w:r>
      <w:proofErr w:type="gramEnd"/>
    </w:p>
    <w:p w14:paraId="51640377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Подробное описание требований к услугам, требований к участникам закупки, а также критериев и порядка оценки предложений/заявок на участие в запросе котировок и определения победителя закупочной процедуры содержится в Закупочной документации,</w:t>
      </w:r>
      <w:r>
        <w:rPr>
          <w:sz w:val="26"/>
          <w:szCs w:val="26"/>
        </w:rPr>
        <w:t xml:space="preserve"> которая является приложением к настоящему Извещению. Закупочная документация размещается на сайте АНО «Счастливые люди» (https://happypeople.social/) в разделе «Закупки» одновременно с размещением настоящего Извещения. При проведении закупки путем запроса</w:t>
      </w:r>
      <w:r>
        <w:rPr>
          <w:sz w:val="26"/>
          <w:szCs w:val="26"/>
        </w:rPr>
        <w:t xml:space="preserve"> котировок, закупочная документация не составляется, вся информация указывается в извещении о запросе котировок.</w:t>
      </w:r>
    </w:p>
    <w:p w14:paraId="04E5DC2D" w14:textId="77777777" w:rsidR="00021388" w:rsidRDefault="00B43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825"/>
        <w:jc w:val="both"/>
      </w:pPr>
      <w:r>
        <w:rPr>
          <w:sz w:val="26"/>
          <w:szCs w:val="26"/>
        </w:rPr>
        <w:t>Место поставки товара, выполнения работы, оказания услуги___________________________________.</w:t>
      </w:r>
    </w:p>
    <w:p w14:paraId="013C6C10" w14:textId="77777777" w:rsidR="00021388" w:rsidRDefault="00B43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hanging="27"/>
        <w:jc w:val="both"/>
      </w:pPr>
      <w:r>
        <w:rPr>
          <w:sz w:val="26"/>
          <w:szCs w:val="26"/>
        </w:rPr>
        <w:t>Сведения о начальной (максимальной) цене договора</w:t>
      </w:r>
      <w:r>
        <w:rPr>
          <w:sz w:val="26"/>
          <w:szCs w:val="26"/>
        </w:rPr>
        <w:t xml:space="preserve"> (цене лота), либо максимальное значение цены договора и формула цены, устанавливающая правила расчета сумм, подлежащих уплате Заказчиком поставщику в ходе исполнения договора, либо максимальное значение цены договора и цена единицы товара, работы, услуги </w:t>
      </w:r>
      <w:r>
        <w:rPr>
          <w:sz w:val="26"/>
          <w:szCs w:val="26"/>
        </w:rPr>
        <w:t>___________________________________________________________________.</w:t>
      </w:r>
    </w:p>
    <w:p w14:paraId="060A60C2" w14:textId="77777777" w:rsidR="00021388" w:rsidRDefault="00B43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169"/>
        <w:jc w:val="both"/>
      </w:pPr>
      <w:r>
        <w:rPr>
          <w:sz w:val="26"/>
          <w:szCs w:val="26"/>
        </w:rPr>
        <w:t xml:space="preserve">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закупки)_____________________________________________________________</w:t>
      </w:r>
      <w:r>
        <w:rPr>
          <w:sz w:val="26"/>
          <w:szCs w:val="26"/>
        </w:rPr>
        <w:t>________________.</w:t>
      </w:r>
    </w:p>
    <w:p w14:paraId="572E95C5" w14:textId="77777777" w:rsidR="00021388" w:rsidRDefault="00B43B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169"/>
        <w:jc w:val="both"/>
      </w:pPr>
      <w:r>
        <w:rPr>
          <w:sz w:val="26"/>
          <w:szCs w:val="26"/>
        </w:rPr>
        <w:t xml:space="preserve"> 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установлена_______________________________________________</w:t>
      </w:r>
      <w:r>
        <w:rPr>
          <w:sz w:val="26"/>
          <w:szCs w:val="26"/>
        </w:rPr>
        <w:t>___________________________.</w:t>
      </w:r>
    </w:p>
    <w:p w14:paraId="31347ABF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адрес </w:t>
      </w:r>
      <w:proofErr w:type="gramStart"/>
      <w:r>
        <w:rPr>
          <w:sz w:val="26"/>
          <w:szCs w:val="26"/>
        </w:rPr>
        <w:t>Сайта  в</w:t>
      </w:r>
      <w:proofErr w:type="gramEnd"/>
      <w:r>
        <w:rPr>
          <w:sz w:val="26"/>
          <w:szCs w:val="26"/>
        </w:rPr>
        <w:t xml:space="preserve"> информационно-телекоммуникационной сети Интернет,  иные сведения: ___________________________________________________________.</w:t>
      </w:r>
    </w:p>
    <w:p w14:paraId="4555B340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 Участники закупки должны соответствовать следующим требованиям:</w:t>
      </w:r>
    </w:p>
    <w:p w14:paraId="03CA6B21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отношении участника закупки не инициирована процедура ликвидации/</w:t>
      </w:r>
      <w:proofErr w:type="gramStart"/>
      <w:r>
        <w:rPr>
          <w:sz w:val="26"/>
          <w:szCs w:val="26"/>
        </w:rPr>
        <w:t>банкротства,  участник</w:t>
      </w:r>
      <w:proofErr w:type="gramEnd"/>
      <w:r>
        <w:rPr>
          <w:sz w:val="26"/>
          <w:szCs w:val="26"/>
        </w:rPr>
        <w:t xml:space="preserve"> закупки не находится в процессе ликвидации (для участника - юридического лица), не приз</w:t>
      </w:r>
      <w:r>
        <w:rPr>
          <w:sz w:val="26"/>
          <w:szCs w:val="26"/>
        </w:rPr>
        <w:t>нан по решению арбитражного суда несостоятельным (банкротом) (для участника - как юридического, так и физического лица);</w:t>
      </w:r>
    </w:p>
    <w:p w14:paraId="077C9268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день подачи конверта с заявкой деятельность участника закупки не приостановлена в порядке, предусмотренном Кодексом РФ об админист</w:t>
      </w:r>
      <w:r>
        <w:rPr>
          <w:sz w:val="26"/>
          <w:szCs w:val="26"/>
        </w:rPr>
        <w:t>ративных правонарушениях;</w:t>
      </w:r>
    </w:p>
    <w:p w14:paraId="510942D9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 участника закупки отсутствует недоимка по налогам, сборам, задолженность по иным обязательным платежам в бюджеты бюджетной системы РФ за прошедший календарный год, размер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которых превышает 100 000, 00 (сто тысяч) </w:t>
      </w:r>
      <w:proofErr w:type="gramStart"/>
      <w:r>
        <w:rPr>
          <w:sz w:val="26"/>
          <w:szCs w:val="26"/>
        </w:rPr>
        <w:t>рублей  на</w:t>
      </w:r>
      <w:proofErr w:type="gramEnd"/>
      <w:r>
        <w:rPr>
          <w:sz w:val="26"/>
          <w:szCs w:val="26"/>
        </w:rPr>
        <w:t xml:space="preserve"> да</w:t>
      </w:r>
      <w:r>
        <w:rPr>
          <w:sz w:val="26"/>
          <w:szCs w:val="26"/>
        </w:rPr>
        <w:t xml:space="preserve">ту подачи заявки на участие в запросе предложений/запросе котировок. </w:t>
      </w:r>
    </w:p>
    <w:p w14:paraId="6B5658F8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участнике закупки отсутствуют в реестрах недобросовестных поставщиков, ведение которых предусмотрено Федеральным законом от 18.07.2011 N 223-ФЗ «О закупках товаров, работ, </w:t>
      </w:r>
      <w:r>
        <w:rPr>
          <w:sz w:val="26"/>
          <w:szCs w:val="26"/>
        </w:rPr>
        <w:t>услуг отдельными видами юридических лиц»  и Федеральным законом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6AA00FA3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участник закупки обладает исключительными правами на</w:t>
      </w:r>
      <w:r>
        <w:rPr>
          <w:sz w:val="26"/>
          <w:szCs w:val="26"/>
        </w:rPr>
        <w:t xml:space="preserve"> интеллектуальную собственность либо правами на использование интеллектуальной собственности в объеме, достаточном для исполнения договора (если в связи с исполнением договора Заказчик приобретает права на интеллектуальную собственность либо исполнение дог</w:t>
      </w:r>
      <w:r>
        <w:rPr>
          <w:sz w:val="26"/>
          <w:szCs w:val="26"/>
        </w:rPr>
        <w:t>овора предполагает ее использование)</w:t>
      </w:r>
    </w:p>
    <w:p w14:paraId="1984CFA3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иные требования, предусмотренные закупочной документацией.</w:t>
      </w:r>
    </w:p>
    <w:p w14:paraId="171E5784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8. Все страницы предложения (заявки) должны быть пронумерованы, а само предложение должно быть прошито с указанием на сшивке количества страниц и заверено по</w:t>
      </w:r>
      <w:r>
        <w:rPr>
          <w:sz w:val="26"/>
          <w:szCs w:val="26"/>
        </w:rPr>
        <w:t>дписью руководителя (иного уполномоченного лица) и печатью (при наличии) организации или подписью индивидуального предпринимателя. В предложении (заявке) в обязательном порядке должна быть приведена опись (содержание) составляющих его документов (разделов</w:t>
      </w:r>
      <w:proofErr w:type="gramStart"/>
      <w:r>
        <w:rPr>
          <w:sz w:val="26"/>
          <w:szCs w:val="26"/>
        </w:rPr>
        <w:t>)</w:t>
      </w:r>
      <w:r>
        <w:rPr>
          <w:sz w:val="26"/>
          <w:szCs w:val="26"/>
        </w:rPr>
        <w:t>.*</w:t>
      </w:r>
      <w:proofErr w:type="gramEnd"/>
    </w:p>
    <w:p w14:paraId="02101862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9. Стоимость услуг в предложениях (заявках) должны быть выражены и зафиксированы в рублях РФ*.</w:t>
      </w:r>
    </w:p>
    <w:p w14:paraId="3E840845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6A3E2066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 предложениям (заявкам) должны быть приложены документы в соответствии с требованиями Закупочной </w:t>
      </w:r>
      <w:proofErr w:type="gramStart"/>
      <w:r>
        <w:rPr>
          <w:sz w:val="26"/>
          <w:szCs w:val="26"/>
        </w:rPr>
        <w:t>документации.*</w:t>
      </w:r>
      <w:proofErr w:type="gramEnd"/>
    </w:p>
    <w:p w14:paraId="6C6DD805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11. Подача предложения означает полное ознакомление и согласие участника со всеми условиями, предъявляемыми к условиям договора настоящим И</w:t>
      </w:r>
      <w:r>
        <w:rPr>
          <w:sz w:val="26"/>
          <w:szCs w:val="26"/>
        </w:rPr>
        <w:t xml:space="preserve">звещением и Закупочной документацией, а также с иными условиями Извещения и Закупочной </w:t>
      </w:r>
      <w:proofErr w:type="gramStart"/>
      <w:r>
        <w:rPr>
          <w:sz w:val="26"/>
          <w:szCs w:val="26"/>
        </w:rPr>
        <w:t>документации.*</w:t>
      </w:r>
      <w:proofErr w:type="gramEnd"/>
    </w:p>
    <w:p w14:paraId="4D053865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12. Предложения (заявки) подаются в запечатанных конвертах с обязательным указанием на конверте:</w:t>
      </w:r>
    </w:p>
    <w:p w14:paraId="5C5148D7" w14:textId="77777777" w:rsidR="00021388" w:rsidRDefault="00B43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</w:pPr>
      <w:r>
        <w:rPr>
          <w:sz w:val="26"/>
          <w:szCs w:val="26"/>
        </w:rPr>
        <w:t>наименования и ИНН Участника;</w:t>
      </w:r>
    </w:p>
    <w:p w14:paraId="35644B41" w14:textId="77777777" w:rsidR="00021388" w:rsidRDefault="00B43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</w:pPr>
      <w:r>
        <w:rPr>
          <w:sz w:val="26"/>
          <w:szCs w:val="26"/>
        </w:rPr>
        <w:t>наименование Закупочной про</w:t>
      </w:r>
      <w:r>
        <w:rPr>
          <w:sz w:val="26"/>
          <w:szCs w:val="26"/>
        </w:rPr>
        <w:t>цедуры - «___________________________________________»;</w:t>
      </w:r>
    </w:p>
    <w:p w14:paraId="63A7CCB6" w14:textId="77777777" w:rsidR="00021388" w:rsidRDefault="00B43B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</w:pPr>
      <w:r>
        <w:rPr>
          <w:sz w:val="26"/>
          <w:szCs w:val="26"/>
        </w:rPr>
        <w:t xml:space="preserve">надпись «Не вскрывать до </w:t>
      </w:r>
      <w:r>
        <w:rPr>
          <w:i/>
          <w:sz w:val="26"/>
          <w:szCs w:val="26"/>
        </w:rPr>
        <w:t>указать время и дату вскрытия конвертов, указанные в настоящем Извещении</w:t>
      </w:r>
      <w:proofErr w:type="gramStart"/>
      <w:r>
        <w:rPr>
          <w:sz w:val="26"/>
          <w:szCs w:val="26"/>
        </w:rPr>
        <w:t>».*</w:t>
      </w:r>
      <w:proofErr w:type="gramEnd"/>
    </w:p>
    <w:p w14:paraId="376542A0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13. Предложения (заявки) принимаются по рабочим дням (</w:t>
      </w:r>
      <w:proofErr w:type="spellStart"/>
      <w:r>
        <w:rPr>
          <w:color w:val="1E1E1E"/>
          <w:sz w:val="26"/>
          <w:szCs w:val="26"/>
        </w:rPr>
        <w:t>Пн</w:t>
      </w:r>
      <w:proofErr w:type="spellEnd"/>
      <w:r>
        <w:rPr>
          <w:color w:val="1E1E1E"/>
          <w:sz w:val="26"/>
          <w:szCs w:val="26"/>
        </w:rPr>
        <w:t xml:space="preserve">, Вт, Ср, </w:t>
      </w:r>
      <w:proofErr w:type="spellStart"/>
      <w:r>
        <w:rPr>
          <w:color w:val="1E1E1E"/>
          <w:sz w:val="26"/>
          <w:szCs w:val="26"/>
        </w:rPr>
        <w:t>Чт</w:t>
      </w:r>
      <w:proofErr w:type="spellEnd"/>
      <w:r>
        <w:rPr>
          <w:color w:val="1E1E1E"/>
          <w:sz w:val="26"/>
          <w:szCs w:val="26"/>
        </w:rPr>
        <w:t xml:space="preserve">, </w:t>
      </w:r>
      <w:proofErr w:type="spellStart"/>
      <w:r>
        <w:rPr>
          <w:color w:val="1E1E1E"/>
          <w:sz w:val="26"/>
          <w:szCs w:val="26"/>
        </w:rPr>
        <w:t>Пт</w:t>
      </w:r>
      <w:proofErr w:type="spellEnd"/>
      <w:r>
        <w:rPr>
          <w:color w:val="1E1E1E"/>
          <w:sz w:val="26"/>
          <w:szCs w:val="26"/>
        </w:rPr>
        <w:t xml:space="preserve"> - с ____: 00 до _____:00) </w:t>
      </w:r>
      <w:r>
        <w:rPr>
          <w:color w:val="1E1E1E"/>
          <w:sz w:val="26"/>
          <w:szCs w:val="26"/>
        </w:rPr>
        <w:t>по адресу:</w:t>
      </w:r>
      <w:r>
        <w:rPr>
          <w:color w:val="1E1E1E"/>
          <w:sz w:val="26"/>
          <w:szCs w:val="26"/>
        </w:rPr>
        <w:t xml:space="preserve"> 105062, г. Москва, ул. Жуковского, д. 8, стр. 2, офис Комната 5 в срок до ____ часов 00 минут МСК _______202_ г..</w:t>
      </w:r>
    </w:p>
    <w:p w14:paraId="42B9CC2A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lastRenderedPageBreak/>
        <w:t>14. Дата, время и место вскрытия конвертов – _____ часов _____ минут МСК ___________202</w:t>
      </w:r>
      <w:r>
        <w:rPr>
          <w:color w:val="1E1E1E"/>
          <w:sz w:val="26"/>
          <w:szCs w:val="26"/>
        </w:rPr>
        <w:t>_</w:t>
      </w:r>
      <w:r>
        <w:rPr>
          <w:color w:val="1E1E1E"/>
          <w:sz w:val="26"/>
          <w:szCs w:val="26"/>
        </w:rPr>
        <w:t xml:space="preserve"> г., </w:t>
      </w:r>
      <w:r>
        <w:rPr>
          <w:color w:val="1E1E1E"/>
          <w:sz w:val="26"/>
          <w:szCs w:val="26"/>
        </w:rPr>
        <w:t xml:space="preserve">105062, г. Москва, ул. Жуковского, д. </w:t>
      </w:r>
      <w:r>
        <w:rPr>
          <w:color w:val="1E1E1E"/>
          <w:sz w:val="26"/>
          <w:szCs w:val="26"/>
        </w:rPr>
        <w:t>8, стр. 2, офис Комната 5.</w:t>
      </w:r>
    </w:p>
    <w:p w14:paraId="6CDA5181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15. Дата, время и место подведения итогов запроса коммерческих предложений – _____ часов _______ минут МСК _______202</w:t>
      </w:r>
      <w:r>
        <w:rPr>
          <w:color w:val="1E1E1E"/>
          <w:sz w:val="26"/>
          <w:szCs w:val="26"/>
        </w:rPr>
        <w:t>_</w:t>
      </w:r>
      <w:r>
        <w:rPr>
          <w:color w:val="1E1E1E"/>
          <w:sz w:val="26"/>
          <w:szCs w:val="26"/>
        </w:rPr>
        <w:t xml:space="preserve"> г., </w:t>
      </w:r>
      <w:r>
        <w:rPr>
          <w:color w:val="1E1E1E"/>
          <w:sz w:val="26"/>
          <w:szCs w:val="26"/>
        </w:rPr>
        <w:t>105062, г. Москва, ул. Жуковского, д. 8, стр. 2, офис Комната 5.</w:t>
      </w:r>
    </w:p>
    <w:p w14:paraId="0E75B16F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E1E1E"/>
          <w:sz w:val="26"/>
          <w:szCs w:val="26"/>
        </w:rPr>
      </w:pPr>
      <w:r>
        <w:rPr>
          <w:sz w:val="26"/>
          <w:szCs w:val="26"/>
        </w:rPr>
        <w:t xml:space="preserve">16. </w:t>
      </w:r>
      <w:r>
        <w:rPr>
          <w:color w:val="1E1E1E"/>
          <w:sz w:val="26"/>
          <w:szCs w:val="26"/>
        </w:rPr>
        <w:t>Обеспечение заявки на участие в насто</w:t>
      </w:r>
      <w:r>
        <w:rPr>
          <w:color w:val="1E1E1E"/>
          <w:sz w:val="26"/>
          <w:szCs w:val="26"/>
        </w:rPr>
        <w:t>ящей закупочной процедуре не требуется.</w:t>
      </w:r>
    </w:p>
    <w:p w14:paraId="5424B4A2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17. Настоящее Извещение не является офертой или публичной офертой Автономная некоммерческая организация «Центр социальных проектов «Счастливые люди». Организация имеет право отменить проведение конкурентной закупки п</w:t>
      </w:r>
      <w:r>
        <w:rPr>
          <w:sz w:val="26"/>
          <w:szCs w:val="26"/>
        </w:rPr>
        <w:t xml:space="preserve">о одному и более предмету закупки (лоту) до наступления даты и времени окончания срока подачи заявок на участие в закупке. Решение об отказе от проведения закупки размещается на </w:t>
      </w:r>
      <w:proofErr w:type="gramStart"/>
      <w:r>
        <w:rPr>
          <w:sz w:val="26"/>
          <w:szCs w:val="26"/>
        </w:rPr>
        <w:t>Сайте  в</w:t>
      </w:r>
      <w:proofErr w:type="gramEnd"/>
      <w:r>
        <w:rPr>
          <w:sz w:val="26"/>
          <w:szCs w:val="26"/>
        </w:rPr>
        <w:t xml:space="preserve"> день его принятия. </w:t>
      </w:r>
    </w:p>
    <w:p w14:paraId="1F32855E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18. Все вопросы, связанные с настоящим Извещением</w:t>
      </w:r>
      <w:r>
        <w:rPr>
          <w:sz w:val="26"/>
          <w:szCs w:val="26"/>
        </w:rPr>
        <w:t xml:space="preserve"> и Закупочной документацией, следует направлять на адрес электронной почты: _______________________________________.</w:t>
      </w:r>
    </w:p>
    <w:p w14:paraId="70332ACE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75FE21DC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3165ED08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14:paraId="2E432C57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- закупочная документация (применимо для запроса предложений).</w:t>
      </w:r>
    </w:p>
    <w:p w14:paraId="6208D6AD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08209939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65A2C22C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3000011B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sz w:val="26"/>
          <w:szCs w:val="26"/>
        </w:rPr>
        <w:t>Должность, Ф.И.О., подпись уполномоченного лица Заказчика                 _________________ дата</w:t>
      </w:r>
    </w:p>
    <w:p w14:paraId="0B372A99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5E69F57D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</w:p>
    <w:p w14:paraId="21FBA84F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4E74A7C1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6C5474C5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7F10ABB7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3D9878F4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1D64EAA8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438AE37B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4245C538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09ABBF87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1CDF4AC7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3D4478A1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06D48525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220488F3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2306A813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516A938E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00AB8056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4E671D3C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64D97743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sz w:val="26"/>
          <w:szCs w:val="26"/>
        </w:rPr>
      </w:pPr>
    </w:p>
    <w:p w14:paraId="05C1434C" w14:textId="77777777" w:rsidR="00021388" w:rsidRDefault="00B43B63">
      <w:pPr>
        <w:pBdr>
          <w:top w:val="nil"/>
          <w:left w:val="nil"/>
          <w:bottom w:val="nil"/>
          <w:right w:val="nil"/>
          <w:between w:val="nil"/>
        </w:pBdr>
        <w:ind w:left="851" w:right="851" w:hanging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*Применимо к закупкам, проводимым путем запроса котировок </w:t>
      </w:r>
    </w:p>
    <w:p w14:paraId="623F7B0C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both"/>
        <w:rPr>
          <w:i/>
          <w:sz w:val="26"/>
          <w:szCs w:val="26"/>
        </w:rPr>
      </w:pPr>
    </w:p>
    <w:p w14:paraId="07A935E3" w14:textId="77777777" w:rsidR="00021388" w:rsidRDefault="00021388">
      <w:pPr>
        <w:pBdr>
          <w:top w:val="nil"/>
          <w:left w:val="nil"/>
          <w:bottom w:val="nil"/>
          <w:right w:val="nil"/>
          <w:between w:val="nil"/>
        </w:pBdr>
        <w:ind w:left="851" w:right="851" w:firstLine="567"/>
        <w:jc w:val="right"/>
        <w:rPr>
          <w:color w:val="000000"/>
          <w:sz w:val="26"/>
          <w:szCs w:val="26"/>
        </w:rPr>
      </w:pPr>
    </w:p>
    <w:sectPr w:rsidR="00021388">
      <w:footerReference w:type="default" r:id="rId8"/>
      <w:pgSz w:w="11906" w:h="16838"/>
      <w:pgMar w:top="709" w:right="991" w:bottom="567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8761" w14:textId="77777777" w:rsidR="00B43B63" w:rsidRDefault="00B43B63">
      <w:r>
        <w:separator/>
      </w:r>
    </w:p>
  </w:endnote>
  <w:endnote w:type="continuationSeparator" w:id="0">
    <w:p w14:paraId="0EA2C0CC" w14:textId="77777777" w:rsidR="00B43B63" w:rsidRDefault="00B4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E0921" w14:textId="3A6CF86D" w:rsidR="00021388" w:rsidRDefault="0002138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12A11DA5" w14:textId="77777777" w:rsidR="00021388" w:rsidRDefault="0002138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802B" w14:textId="77777777" w:rsidR="00B43B63" w:rsidRDefault="00B43B63">
      <w:r>
        <w:separator/>
      </w:r>
    </w:p>
  </w:footnote>
  <w:footnote w:type="continuationSeparator" w:id="0">
    <w:p w14:paraId="0D86A34C" w14:textId="77777777" w:rsidR="00B43B63" w:rsidRDefault="00B4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809"/>
    <w:multiLevelType w:val="multilevel"/>
    <w:tmpl w:val="9FD07F92"/>
    <w:lvl w:ilvl="0">
      <w:start w:val="1"/>
      <w:numFmt w:val="decimal"/>
      <w:lvlText w:val="%1."/>
      <w:lvlJc w:val="left"/>
      <w:pPr>
        <w:ind w:left="1365" w:hanging="136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C064828"/>
    <w:multiLevelType w:val="multilevel"/>
    <w:tmpl w:val="BE1EFE30"/>
    <w:lvl w:ilvl="0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4DDB01DB"/>
    <w:multiLevelType w:val="multilevel"/>
    <w:tmpl w:val="E0D00A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51991FC0"/>
    <w:multiLevelType w:val="multilevel"/>
    <w:tmpl w:val="9B94EFA2"/>
    <w:lvl w:ilvl="0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5A0190D"/>
    <w:multiLevelType w:val="multilevel"/>
    <w:tmpl w:val="8550C6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 w15:restartNumberingAfterBreak="0">
    <w:nsid w:val="5E81335C"/>
    <w:multiLevelType w:val="multilevel"/>
    <w:tmpl w:val="2B7456A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70BF129C"/>
    <w:multiLevelType w:val="multilevel"/>
    <w:tmpl w:val="27649E8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88"/>
    <w:rsid w:val="00021388"/>
    <w:rsid w:val="008C6008"/>
    <w:rsid w:val="00B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33DF"/>
  <w15:docId w15:val="{87DB143F-2B4D-4019-848F-F04B9B12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c">
    <w:name w:val="header"/>
    <w:basedOn w:val="a"/>
    <w:link w:val="ad"/>
    <w:uiPriority w:val="99"/>
    <w:unhideWhenUsed/>
    <w:rsid w:val="008C60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6008"/>
  </w:style>
  <w:style w:type="paragraph" w:styleId="ae">
    <w:name w:val="footer"/>
    <w:basedOn w:val="a"/>
    <w:link w:val="af"/>
    <w:uiPriority w:val="99"/>
    <w:unhideWhenUsed/>
    <w:rsid w:val="008C60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bZmiJMcnjgaIRpRNDbxqE0z+g==">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2022-10-04T22:29:00Z</dcterms:created>
  <dcterms:modified xsi:type="dcterms:W3CDTF">2022-10-04T22:30:00Z</dcterms:modified>
</cp:coreProperties>
</file>